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000-000-0000 | email | Denver, CO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29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lineRule="auto"/>
        <w:jc w:val="center"/>
        <w:rPr>
          <w:b w:val="1"/>
          <w:i w:val="1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Auto Collision Technician</w:t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znysh7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spacing w:after="0" w:lineRule="auto"/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  <w:t xml:space="preserve">Auto Collision Technician trained in restoring vehicles to pre-accident condition. Proficient in diagnosing and repairing mechanical and electrical issues using advanced techniques and tools. Committed to delivering exceptional craftsmanship, meeting industry standards, and ensuring customer satisfaction.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after="0" w:lineRule="auto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yjcw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Proficient in repairing and restoring damaged vehicle body panels, frames, and structural components.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Knowledgeable in assessing collision damage, estimating repair costs, and executing comprehensive repairs.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Skilled in removing dents and dings from vehicle surfaces using various techniques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Experienced in applying paint and finishes, color matching, and achieving seamless blends for a professional appearance.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Proficient in welding techniques and fabricating new parts or repairing damaged components.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Capable of identifying and troubleshooting mechanical and electrical issues in vehicle systems.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Skilled in using frame measuring and straightening equipment to restore vehicle frames to manufacturer specifications.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Familiar with safety regulations and guidelines to ensure repairs meet industry standards and ensure customer safety.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Excellent interpersonal and communication skills to interact with customers, understand their concerns, and provide exceptional service.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I-Car Level 1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heading=h.1t3h5sf" w:id="6"/>
      <w:bookmarkEnd w:id="6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Extra - Please delete if you don’t need it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215.99999999999997"/>
      </w:pPr>
      <w:r w:rsidDel="00000000" w:rsidR="00000000" w:rsidRPr="00000000">
        <w:rPr>
          <w:highlight w:val="yellow"/>
          <w:rtl w:val="0"/>
        </w:rPr>
        <w:t xml:space="preserve">In this section you can add volunteer work, military experience, publications or other important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XXXX Certificate</w:t>
      </w:r>
      <w:r w:rsidDel="00000000" w:rsidR="00000000" w:rsidRPr="00000000">
        <w:rPr>
          <w:rtl w:val="0"/>
        </w:rPr>
        <w:t xml:space="preserve"> | 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 </w:t>
      </w:r>
      <w:r w:rsidDel="00000000" w:rsidR="00000000" w:rsidRPr="00000000">
        <w:rPr>
          <w:rtl w:val="0"/>
        </w:rPr>
        <w:t xml:space="preserve">| Denver, CO </w:t>
        <w:tab/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215"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 xml:space="preserve">| City, State/Country  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="240" w:lineRule="auto"/>
        <w:ind w:left="215"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8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7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9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3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5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7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color w:val="44546a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36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120" w:line="240" w:lineRule="auto"/>
      <w:outlineLvl w:val="1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" w:line="240" w:lineRule="auto"/>
      <w:outlineLvl w:val="2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i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Pr>
      <w:color w:val="50637d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B007AE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JIYH3HwXCJrmqG0282GTwsLPw==">CgMxLjAyCWguMzBqMHpsbDIJaC4xZm9iOXRlMgloLjN6bnlzaDcyCWguMmV0OTJwMDIIaC50eWpjd3QyCWguM2R5NnZrbTIJaC4xdDNoNXNmMgloLjRkMzRvZzgyCWguMnM4ZXlvMTgAciExWW0xTzJ4S0FBeVdNX204QThYdlk2Z0ZyOTJGcmJENm0=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2023-07-11T21:23:00Z</dcterms:created>
  <dc:creator>Lorena Fuentes Ibanez</dc:creator>
</cp:coreProperties>
</file>